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81CB" w14:textId="77777777" w:rsidR="00015F38" w:rsidRDefault="00015F38" w:rsidP="00C36DB4">
      <w:pPr>
        <w:snapToGrid w:val="0"/>
        <w:spacing w:before="240"/>
        <w:contextualSpacing/>
        <w:rPr>
          <w:szCs w:val="28"/>
        </w:rPr>
      </w:pPr>
      <w:r w:rsidRPr="00015F38">
        <w:rPr>
          <w:rFonts w:hint="eastAsia"/>
          <w:szCs w:val="28"/>
        </w:rPr>
        <w:t>（様式第２号）</w:t>
      </w:r>
    </w:p>
    <w:p w14:paraId="36F41CF7" w14:textId="038D7627" w:rsidR="00C36DB4" w:rsidRPr="003D50E9" w:rsidRDefault="00C36DB4" w:rsidP="00B42DB0">
      <w:pPr>
        <w:snapToGrid w:val="0"/>
        <w:spacing w:before="240"/>
        <w:contextualSpacing/>
        <w:jc w:val="center"/>
        <w:rPr>
          <w:szCs w:val="28"/>
        </w:rPr>
      </w:pPr>
      <w:r w:rsidRPr="003D50E9">
        <w:rPr>
          <w:rFonts w:hint="eastAsia"/>
          <w:szCs w:val="28"/>
        </w:rPr>
        <w:t>社会福祉法人郡山市社会福祉協議会寄</w:t>
      </w:r>
      <w:r w:rsidR="00F01F49" w:rsidRPr="003D50E9">
        <w:rPr>
          <w:rFonts w:hint="eastAsia"/>
          <w:szCs w:val="28"/>
        </w:rPr>
        <w:t>付</w:t>
      </w:r>
      <w:r w:rsidRPr="003D50E9">
        <w:rPr>
          <w:rFonts w:hint="eastAsia"/>
          <w:szCs w:val="28"/>
        </w:rPr>
        <w:t>つき商品事業への協力に関する</w:t>
      </w:r>
      <w:r w:rsidR="00F23211" w:rsidRPr="003D50E9">
        <w:rPr>
          <w:rFonts w:hint="eastAsia"/>
          <w:szCs w:val="28"/>
        </w:rPr>
        <w:t>協定</w:t>
      </w:r>
      <w:r w:rsidR="00867516" w:rsidRPr="003D50E9">
        <w:rPr>
          <w:rFonts w:hint="eastAsia"/>
          <w:szCs w:val="28"/>
        </w:rPr>
        <w:t>書</w:t>
      </w:r>
    </w:p>
    <w:p w14:paraId="33608F8B" w14:textId="77777777" w:rsidR="004114B9" w:rsidRPr="00F01F49" w:rsidRDefault="004114B9" w:rsidP="00C36DB4">
      <w:pPr>
        <w:snapToGrid w:val="0"/>
        <w:spacing w:before="240"/>
        <w:contextualSpacing/>
      </w:pPr>
    </w:p>
    <w:p w14:paraId="26556CD9" w14:textId="40D68BAA" w:rsidR="00C36DB4" w:rsidRPr="003D50E9" w:rsidRDefault="00177A71" w:rsidP="003D4357">
      <w:pPr>
        <w:snapToGrid w:val="0"/>
        <w:spacing w:before="240"/>
        <w:ind w:firstLineChars="1200" w:firstLine="2891"/>
        <w:contextualSpacing/>
      </w:pPr>
      <w:r>
        <w:rPr>
          <w:rFonts w:hint="eastAsia"/>
          <w:noProof/>
        </w:rPr>
        <mc:AlternateContent>
          <mc:Choice Requires="wps">
            <w:drawing>
              <wp:anchor distT="0" distB="0" distL="114300" distR="114300" simplePos="0" relativeHeight="251659264" behindDoc="0" locked="0" layoutInCell="1" allowOverlap="1" wp14:anchorId="5986B372" wp14:editId="1F9EFE1F">
                <wp:simplePos x="0" y="0"/>
                <wp:positionH relativeFrom="column">
                  <wp:posOffset>-20955</wp:posOffset>
                </wp:positionH>
                <wp:positionV relativeFrom="paragraph">
                  <wp:posOffset>199390</wp:posOffset>
                </wp:positionV>
                <wp:extent cx="1744980" cy="7620"/>
                <wp:effectExtent l="0" t="0" r="26670" b="30480"/>
                <wp:wrapNone/>
                <wp:docPr id="277985863" name="直線コネクタ 1"/>
                <wp:cNvGraphicFramePr/>
                <a:graphic xmlns:a="http://schemas.openxmlformats.org/drawingml/2006/main">
                  <a:graphicData uri="http://schemas.microsoft.com/office/word/2010/wordprocessingShape">
                    <wps:wsp>
                      <wps:cNvCnPr/>
                      <wps:spPr>
                        <a:xfrm flipV="1">
                          <a:off x="0" y="0"/>
                          <a:ext cx="174498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F8CACF" id="直線コネクタ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5pt,15.7pt" to="135.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" strokecolor="black [3213]" strokeweight=".5pt">
                <v:stroke joinstyle="miter"/>
              </v:line>
            </w:pict>
          </mc:Fallback>
        </mc:AlternateContent>
      </w:r>
      <w:r w:rsidR="00C36DB4">
        <w:rPr>
          <w:rFonts w:hint="eastAsia"/>
        </w:rPr>
        <w:t>（以下「甲」という。）</w:t>
      </w:r>
      <w:r w:rsidR="00DF47DD">
        <w:rPr>
          <w:rFonts w:hint="eastAsia"/>
        </w:rPr>
        <w:t>は</w:t>
      </w:r>
      <w:r w:rsidR="00C36DB4">
        <w:rPr>
          <w:rFonts w:hint="eastAsia"/>
        </w:rPr>
        <w:t>社会福祉法人郡山市社会福祉協議会（以下「乙」という。）</w:t>
      </w:r>
      <w:r w:rsidR="00C36DB4">
        <w:t xml:space="preserve"> </w:t>
      </w:r>
      <w:r w:rsidR="003D4357">
        <w:rPr>
          <w:rFonts w:hint="eastAsia"/>
        </w:rPr>
        <w:t>が実施する“</w:t>
      </w:r>
      <w:proofErr w:type="gramStart"/>
      <w:r w:rsidR="003D4357">
        <w:rPr>
          <w:rFonts w:hint="eastAsia"/>
        </w:rPr>
        <w:t>ち</w:t>
      </w:r>
      <w:proofErr w:type="gramEnd"/>
      <w:r w:rsidR="003D4357">
        <w:rPr>
          <w:rFonts w:hint="eastAsia"/>
        </w:rPr>
        <w:t>いき応援募金”に登録し</w:t>
      </w:r>
      <w:r w:rsidR="00C36DB4">
        <w:t>、</w:t>
      </w:r>
      <w:r w:rsidR="003D4357">
        <w:rPr>
          <w:rFonts w:hint="eastAsia"/>
        </w:rPr>
        <w:t>甲及び乙は、郡山市内において、甲が促進する「寄付つき</w:t>
      </w:r>
      <w:r w:rsidR="00AA1F56">
        <w:rPr>
          <w:rFonts w:hint="eastAsia"/>
        </w:rPr>
        <w:t>商</w:t>
      </w:r>
      <w:r w:rsidR="003D4357">
        <w:rPr>
          <w:rFonts w:hint="eastAsia"/>
        </w:rPr>
        <w:t>品事業」（以下「本事業」という。）</w:t>
      </w:r>
      <w:r w:rsidR="00C36DB4">
        <w:rPr>
          <w:rFonts w:hint="eastAsia"/>
        </w:rPr>
        <w:t>に関し、次のと</w:t>
      </w:r>
      <w:r w:rsidR="00C36DB4" w:rsidRPr="003D50E9">
        <w:rPr>
          <w:rFonts w:hint="eastAsia"/>
        </w:rPr>
        <w:t>おり</w:t>
      </w:r>
      <w:r w:rsidR="00F23211" w:rsidRPr="003D50E9">
        <w:rPr>
          <w:rFonts w:hint="eastAsia"/>
        </w:rPr>
        <w:t>協定</w:t>
      </w:r>
      <w:r w:rsidR="00867516" w:rsidRPr="003D50E9">
        <w:rPr>
          <w:rFonts w:hint="eastAsia"/>
        </w:rPr>
        <w:t>書</w:t>
      </w:r>
      <w:r w:rsidR="00C36DB4" w:rsidRPr="003D50E9">
        <w:rPr>
          <w:rFonts w:hint="eastAsia"/>
        </w:rPr>
        <w:t>を締結する。</w:t>
      </w:r>
    </w:p>
    <w:p w14:paraId="363D9953" w14:textId="77777777" w:rsidR="00C36DB4" w:rsidRDefault="00C36DB4" w:rsidP="00C36DB4">
      <w:pPr>
        <w:snapToGrid w:val="0"/>
        <w:spacing w:before="240"/>
        <w:contextualSpacing/>
      </w:pPr>
    </w:p>
    <w:p w14:paraId="742FCC7B" w14:textId="25848BE9" w:rsidR="00C36DB4" w:rsidRDefault="00C36DB4" w:rsidP="00C36DB4">
      <w:pPr>
        <w:snapToGrid w:val="0"/>
        <w:spacing w:before="240"/>
        <w:contextualSpacing/>
      </w:pPr>
      <w:r>
        <w:rPr>
          <w:rFonts w:hint="eastAsia"/>
        </w:rPr>
        <w:t>（目</w:t>
      </w:r>
      <w:r w:rsidR="003D4357">
        <w:rPr>
          <w:rFonts w:hint="eastAsia"/>
        </w:rPr>
        <w:t xml:space="preserve">　</w:t>
      </w:r>
      <w:r>
        <w:rPr>
          <w:rFonts w:hint="eastAsia"/>
        </w:rPr>
        <w:t>的）</w:t>
      </w:r>
    </w:p>
    <w:p w14:paraId="569DFD62" w14:textId="5B049A01" w:rsidR="00C36DB4" w:rsidRDefault="00C36DB4" w:rsidP="003D4357">
      <w:pPr>
        <w:snapToGrid w:val="0"/>
        <w:spacing w:before="240"/>
        <w:ind w:left="241" w:hangingChars="100" w:hanging="241"/>
        <w:contextualSpacing/>
      </w:pPr>
      <w:r>
        <w:rPr>
          <w:rFonts w:hint="eastAsia"/>
        </w:rPr>
        <w:t>第１条</w:t>
      </w:r>
      <w:r w:rsidR="00102231">
        <w:rPr>
          <w:rFonts w:hint="eastAsia"/>
        </w:rPr>
        <w:t xml:space="preserve">　</w:t>
      </w:r>
      <w:r>
        <w:t>甲は、</w:t>
      </w:r>
      <w:r w:rsidR="003D4357">
        <w:rPr>
          <w:rFonts w:hint="eastAsia"/>
        </w:rPr>
        <w:t>第２条に定める本事業による寄付金を、乙が実施する</w:t>
      </w:r>
      <w:r>
        <w:t>地域福祉の推進</w:t>
      </w:r>
      <w:r>
        <w:rPr>
          <w:rFonts w:hint="eastAsia"/>
        </w:rPr>
        <w:t>を目的とする事業（組織運営費を含む）に</w:t>
      </w:r>
      <w:r w:rsidR="00551BA1">
        <w:rPr>
          <w:rFonts w:hint="eastAsia"/>
        </w:rPr>
        <w:t>寄付</w:t>
      </w:r>
      <w:r>
        <w:rPr>
          <w:rFonts w:hint="eastAsia"/>
        </w:rPr>
        <w:t>する</w:t>
      </w:r>
      <w:r w:rsidR="003D4357">
        <w:rPr>
          <w:rFonts w:hint="eastAsia"/>
        </w:rPr>
        <w:t>ことによって、地域福祉の増進に寄与するものとする。</w:t>
      </w:r>
    </w:p>
    <w:p w14:paraId="1EC92A51" w14:textId="77777777" w:rsidR="003D4357" w:rsidRDefault="003D4357" w:rsidP="003D4357">
      <w:pPr>
        <w:snapToGrid w:val="0"/>
        <w:spacing w:before="240"/>
        <w:ind w:left="241" w:hangingChars="100" w:hanging="241"/>
        <w:contextualSpacing/>
      </w:pPr>
    </w:p>
    <w:p w14:paraId="684CD802" w14:textId="6F208FAD" w:rsidR="003D4357" w:rsidRDefault="003D4357" w:rsidP="003D4357">
      <w:pPr>
        <w:snapToGrid w:val="0"/>
        <w:spacing w:before="240"/>
        <w:ind w:left="241" w:hangingChars="100" w:hanging="241"/>
        <w:contextualSpacing/>
      </w:pPr>
      <w:r>
        <w:rPr>
          <w:rFonts w:hint="eastAsia"/>
        </w:rPr>
        <w:t>（事　業）</w:t>
      </w:r>
    </w:p>
    <w:p w14:paraId="393C7337" w14:textId="7A76A88C" w:rsidR="003D4357" w:rsidRDefault="003D4357" w:rsidP="003D4357">
      <w:pPr>
        <w:snapToGrid w:val="0"/>
        <w:spacing w:before="240"/>
        <w:ind w:left="241" w:hangingChars="100" w:hanging="241"/>
        <w:contextualSpacing/>
      </w:pPr>
      <w:r>
        <w:rPr>
          <w:rFonts w:hint="eastAsia"/>
        </w:rPr>
        <w:t>第２条　甲は、郡山市内において、本事業を実施するにあたり、事前に乙に提出した別紙登録申込書（</w:t>
      </w:r>
      <w:r w:rsidR="00467ADD">
        <w:rPr>
          <w:rFonts w:hint="eastAsia"/>
        </w:rPr>
        <w:t>〇〇年〇〇月〇〇日付け）の記載内容に基づき、本事業の売上のうち、１件あたり〇〇円（〇％）を乙に寄付するものとする。</w:t>
      </w:r>
    </w:p>
    <w:p w14:paraId="1C623CF9" w14:textId="77777777" w:rsidR="00467ADD" w:rsidRDefault="00467ADD" w:rsidP="003D4357">
      <w:pPr>
        <w:snapToGrid w:val="0"/>
        <w:spacing w:before="240"/>
        <w:ind w:left="241" w:hangingChars="100" w:hanging="241"/>
        <w:contextualSpacing/>
      </w:pPr>
    </w:p>
    <w:p w14:paraId="7F73D060" w14:textId="27DBEE2F" w:rsidR="00467ADD" w:rsidRDefault="00467ADD" w:rsidP="003D4357">
      <w:pPr>
        <w:snapToGrid w:val="0"/>
        <w:spacing w:before="240"/>
        <w:ind w:left="241" w:hangingChars="100" w:hanging="241"/>
        <w:contextualSpacing/>
      </w:pPr>
      <w:r>
        <w:rPr>
          <w:rFonts w:hint="eastAsia"/>
        </w:rPr>
        <w:t>（寄付金の報告）</w:t>
      </w:r>
    </w:p>
    <w:p w14:paraId="1DDFC023" w14:textId="298F5700" w:rsidR="00467ADD" w:rsidRDefault="00467ADD" w:rsidP="003D4357">
      <w:pPr>
        <w:snapToGrid w:val="0"/>
        <w:spacing w:before="240"/>
        <w:ind w:left="241" w:hangingChars="100" w:hanging="241"/>
        <w:contextualSpacing/>
      </w:pPr>
      <w:r>
        <w:rPr>
          <w:rFonts w:hint="eastAsia"/>
        </w:rPr>
        <w:t>第３条　甲は乙に対して、前条に規定する寄付の件数及び金額を明らかにするため、別紙結果報告書の様式により報告するものとする。</w:t>
      </w:r>
    </w:p>
    <w:p w14:paraId="3322214E" w14:textId="559C6287" w:rsidR="00467ADD" w:rsidRDefault="00467ADD" w:rsidP="003D4357">
      <w:pPr>
        <w:snapToGrid w:val="0"/>
        <w:spacing w:before="240"/>
        <w:ind w:left="241" w:hangingChars="100" w:hanging="241"/>
        <w:contextualSpacing/>
      </w:pPr>
      <w:r>
        <w:rPr>
          <w:rFonts w:hint="eastAsia"/>
        </w:rPr>
        <w:t>２　前項の報告については、別表１のとおりこれを行うものとする。ただし、本事業を実施しない月はこれを要しない。</w:t>
      </w:r>
    </w:p>
    <w:p w14:paraId="299002CD" w14:textId="2042D5D7" w:rsidR="00467ADD" w:rsidRDefault="00467ADD" w:rsidP="003D4357">
      <w:pPr>
        <w:snapToGrid w:val="0"/>
        <w:spacing w:before="240"/>
        <w:ind w:left="241" w:hangingChars="100" w:hanging="241"/>
        <w:contextualSpacing/>
      </w:pPr>
      <w:r>
        <w:rPr>
          <w:rFonts w:hint="eastAsia"/>
        </w:rPr>
        <w:t xml:space="preserve">　（別表１）</w:t>
      </w:r>
    </w:p>
    <w:tbl>
      <w:tblPr>
        <w:tblStyle w:val="aa"/>
        <w:tblW w:w="0" w:type="auto"/>
        <w:tblInd w:w="421" w:type="dxa"/>
        <w:tblLook w:val="04A0" w:firstRow="1" w:lastRow="0" w:firstColumn="1" w:lastColumn="0" w:noHBand="0" w:noVBand="1"/>
      </w:tblPr>
      <w:tblGrid>
        <w:gridCol w:w="2551"/>
        <w:gridCol w:w="5976"/>
      </w:tblGrid>
      <w:tr w:rsidR="00467ADD" w14:paraId="74BA1040" w14:textId="77777777" w:rsidTr="003D50E9">
        <w:trPr>
          <w:trHeight w:val="226"/>
        </w:trPr>
        <w:tc>
          <w:tcPr>
            <w:tcW w:w="2551" w:type="dxa"/>
            <w:vAlign w:val="center"/>
          </w:tcPr>
          <w:p w14:paraId="5E1C7477" w14:textId="2764015D" w:rsidR="00467ADD" w:rsidRDefault="00467ADD" w:rsidP="003D50E9">
            <w:pPr>
              <w:snapToGrid w:val="0"/>
              <w:spacing w:before="240"/>
              <w:contextualSpacing/>
              <w:jc w:val="center"/>
            </w:pPr>
            <w:r>
              <w:rPr>
                <w:rFonts w:hint="eastAsia"/>
              </w:rPr>
              <w:t>毎月振込の場合</w:t>
            </w:r>
          </w:p>
        </w:tc>
        <w:tc>
          <w:tcPr>
            <w:tcW w:w="5976" w:type="dxa"/>
          </w:tcPr>
          <w:p w14:paraId="04ACD027" w14:textId="716D987C" w:rsidR="00467ADD" w:rsidRDefault="00467ADD" w:rsidP="003D4357">
            <w:pPr>
              <w:snapToGrid w:val="0"/>
              <w:spacing w:before="240"/>
              <w:contextualSpacing/>
            </w:pPr>
            <w:r>
              <w:rPr>
                <w:rFonts w:hint="eastAsia"/>
              </w:rPr>
              <w:t>毎月末に締め切ったものを翌月末までに報告</w:t>
            </w:r>
          </w:p>
        </w:tc>
      </w:tr>
      <w:tr w:rsidR="00467ADD" w14:paraId="131DCEBF" w14:textId="77777777" w:rsidTr="003D50E9">
        <w:tc>
          <w:tcPr>
            <w:tcW w:w="2551" w:type="dxa"/>
            <w:vAlign w:val="center"/>
          </w:tcPr>
          <w:p w14:paraId="210E6E46" w14:textId="0F4F39D8" w:rsidR="00467ADD" w:rsidRDefault="00467ADD" w:rsidP="003D50E9">
            <w:pPr>
              <w:snapToGrid w:val="0"/>
              <w:spacing w:before="240"/>
              <w:contextualSpacing/>
              <w:jc w:val="center"/>
            </w:pPr>
            <w:r>
              <w:rPr>
                <w:rFonts w:hint="eastAsia"/>
              </w:rPr>
              <w:t>年１回振込の場合</w:t>
            </w:r>
          </w:p>
        </w:tc>
        <w:tc>
          <w:tcPr>
            <w:tcW w:w="5976" w:type="dxa"/>
          </w:tcPr>
          <w:p w14:paraId="41A93332" w14:textId="69E6A0DA" w:rsidR="00467ADD" w:rsidRDefault="00467ADD" w:rsidP="003D4357">
            <w:pPr>
              <w:snapToGrid w:val="0"/>
              <w:spacing w:before="240"/>
              <w:contextualSpacing/>
            </w:pPr>
            <w:r>
              <w:rPr>
                <w:rFonts w:hint="eastAsia"/>
              </w:rPr>
              <w:t>毎年</w:t>
            </w:r>
            <w:r w:rsidR="003D50E9">
              <w:rPr>
                <w:rFonts w:hint="eastAsia"/>
              </w:rPr>
              <w:t>〇月末に締め切ったものを翌月末までに報告</w:t>
            </w:r>
          </w:p>
        </w:tc>
      </w:tr>
      <w:tr w:rsidR="00467ADD" w14:paraId="1A1E629F" w14:textId="77777777" w:rsidTr="003D50E9">
        <w:tc>
          <w:tcPr>
            <w:tcW w:w="2551" w:type="dxa"/>
            <w:vAlign w:val="center"/>
          </w:tcPr>
          <w:p w14:paraId="79913718" w14:textId="0F9ED58F" w:rsidR="00467ADD" w:rsidRDefault="00467ADD" w:rsidP="003D50E9">
            <w:pPr>
              <w:snapToGrid w:val="0"/>
              <w:spacing w:before="240"/>
              <w:contextualSpacing/>
              <w:jc w:val="center"/>
            </w:pPr>
            <w:r>
              <w:rPr>
                <w:rFonts w:hint="eastAsia"/>
              </w:rPr>
              <w:t>その他の振込の場合</w:t>
            </w:r>
          </w:p>
        </w:tc>
        <w:tc>
          <w:tcPr>
            <w:tcW w:w="5976" w:type="dxa"/>
          </w:tcPr>
          <w:p w14:paraId="52FB9F62" w14:textId="1E3BF22A" w:rsidR="003D50E9" w:rsidRDefault="003D50E9" w:rsidP="003D4357">
            <w:pPr>
              <w:snapToGrid w:val="0"/>
              <w:spacing w:before="240"/>
              <w:contextualSpacing/>
            </w:pPr>
            <w:r>
              <w:rPr>
                <w:rFonts w:hint="eastAsia"/>
              </w:rPr>
              <w:t>別紙登録申込書寄付金振込希望月末までに報告</w:t>
            </w:r>
          </w:p>
        </w:tc>
      </w:tr>
    </w:tbl>
    <w:p w14:paraId="3C589E91" w14:textId="77777777" w:rsidR="00467ADD" w:rsidRDefault="00467ADD" w:rsidP="003D4357">
      <w:pPr>
        <w:snapToGrid w:val="0"/>
        <w:spacing w:before="240"/>
        <w:ind w:left="241" w:hangingChars="100" w:hanging="241"/>
        <w:contextualSpacing/>
      </w:pPr>
    </w:p>
    <w:p w14:paraId="4EF44C2D" w14:textId="57DE315E" w:rsidR="003D50E9" w:rsidRDefault="003D50E9" w:rsidP="003D4357">
      <w:pPr>
        <w:snapToGrid w:val="0"/>
        <w:spacing w:before="240"/>
        <w:ind w:left="241" w:hangingChars="100" w:hanging="241"/>
        <w:contextualSpacing/>
      </w:pPr>
      <w:r>
        <w:rPr>
          <w:rFonts w:hint="eastAsia"/>
        </w:rPr>
        <w:t>（寄付金の送金）</w:t>
      </w:r>
    </w:p>
    <w:p w14:paraId="0A9861C4" w14:textId="7708480F" w:rsidR="003D50E9" w:rsidRDefault="003D50E9" w:rsidP="003D4357">
      <w:pPr>
        <w:snapToGrid w:val="0"/>
        <w:spacing w:before="240"/>
        <w:ind w:left="241" w:hangingChars="100" w:hanging="241"/>
        <w:contextualSpacing/>
      </w:pPr>
      <w:r>
        <w:rPr>
          <w:rFonts w:hint="eastAsia"/>
        </w:rPr>
        <w:t>第４条　甲は、第２条に規定する寄付金を、前条の報告に基づき、報告月の翌月末日までに乙の指定する次の口座に送金する。</w:t>
      </w:r>
      <w:r w:rsidR="002605F7">
        <w:rPr>
          <w:rFonts w:hint="eastAsia"/>
        </w:rPr>
        <w:t>その際、振込手数料は、甲の負担とする。</w:t>
      </w:r>
    </w:p>
    <w:p w14:paraId="17537772" w14:textId="65A374BC" w:rsidR="003D50E9" w:rsidRDefault="003D50E9" w:rsidP="003D4357">
      <w:pPr>
        <w:snapToGrid w:val="0"/>
        <w:spacing w:before="240"/>
        <w:ind w:left="241" w:hangingChars="100" w:hanging="241"/>
        <w:contextualSpacing/>
        <w:rPr>
          <w:lang w:eastAsia="zh-TW"/>
        </w:rPr>
      </w:pPr>
      <w:r>
        <w:rPr>
          <w:rFonts w:hint="eastAsia"/>
        </w:rPr>
        <w:t xml:space="preserve">　　　　　　　　</w:t>
      </w:r>
      <w:r>
        <w:rPr>
          <w:rFonts w:hint="eastAsia"/>
          <w:lang w:eastAsia="zh-TW"/>
        </w:rPr>
        <w:t>東邦銀行　郡山市役所支店</w:t>
      </w:r>
    </w:p>
    <w:p w14:paraId="1B15B5FE" w14:textId="4BE08C1A" w:rsidR="003D50E9" w:rsidRDefault="003D50E9" w:rsidP="003D4357">
      <w:pPr>
        <w:snapToGrid w:val="0"/>
        <w:spacing w:before="240"/>
        <w:ind w:left="241" w:hangingChars="100" w:hanging="241"/>
        <w:contextualSpacing/>
        <w:rPr>
          <w:lang w:eastAsia="zh-TW"/>
        </w:rPr>
      </w:pPr>
      <w:r>
        <w:rPr>
          <w:rFonts w:hint="eastAsia"/>
          <w:lang w:eastAsia="zh-TW"/>
        </w:rPr>
        <w:t xml:space="preserve">　　　　　　　　　普通預金　２１３６</w:t>
      </w:r>
    </w:p>
    <w:p w14:paraId="3ACF5597" w14:textId="4A28EAAC" w:rsidR="003D50E9" w:rsidRDefault="003D50E9" w:rsidP="003D4357">
      <w:pPr>
        <w:snapToGrid w:val="0"/>
        <w:spacing w:before="240"/>
        <w:ind w:left="241" w:hangingChars="100" w:hanging="241"/>
        <w:contextualSpacing/>
        <w:rPr>
          <w:lang w:eastAsia="zh-TW"/>
        </w:rPr>
      </w:pPr>
      <w:r>
        <w:rPr>
          <w:rFonts w:hint="eastAsia"/>
          <w:lang w:eastAsia="zh-TW"/>
        </w:rPr>
        <w:t xml:space="preserve">　　　　　　　　　口座名義　社会福祉法人郡山市社会福祉協議会</w:t>
      </w:r>
    </w:p>
    <w:p w14:paraId="390818B9" w14:textId="46C956B4" w:rsidR="003D50E9" w:rsidRDefault="003D50E9" w:rsidP="003D4357">
      <w:pPr>
        <w:snapToGrid w:val="0"/>
        <w:spacing w:before="240"/>
        <w:ind w:left="241" w:hangingChars="100" w:hanging="241"/>
        <w:contextualSpacing/>
      </w:pPr>
      <w:r>
        <w:rPr>
          <w:rFonts w:hint="eastAsia"/>
          <w:lang w:eastAsia="zh-TW"/>
        </w:rPr>
        <w:t xml:space="preserve">　　　　　　　　　　　　　　</w:t>
      </w:r>
      <w:r>
        <w:rPr>
          <w:rFonts w:hint="eastAsia"/>
        </w:rPr>
        <w:t>会長　太田健三</w:t>
      </w:r>
    </w:p>
    <w:p w14:paraId="463538CE" w14:textId="77777777" w:rsidR="003D50E9" w:rsidRDefault="003D50E9" w:rsidP="003D4357">
      <w:pPr>
        <w:snapToGrid w:val="0"/>
        <w:spacing w:before="240"/>
        <w:ind w:left="241" w:hangingChars="100" w:hanging="241"/>
        <w:contextualSpacing/>
      </w:pPr>
    </w:p>
    <w:p w14:paraId="28D2D606" w14:textId="35424D89" w:rsidR="003D50E9" w:rsidRDefault="003D50E9" w:rsidP="003D4357">
      <w:pPr>
        <w:snapToGrid w:val="0"/>
        <w:spacing w:before="240"/>
        <w:ind w:left="241" w:hangingChars="100" w:hanging="241"/>
        <w:contextualSpacing/>
      </w:pPr>
      <w:r>
        <w:rPr>
          <w:rFonts w:hint="eastAsia"/>
        </w:rPr>
        <w:t>（領収書の発行）</w:t>
      </w:r>
    </w:p>
    <w:p w14:paraId="218944BC" w14:textId="4C8D9384" w:rsidR="003D50E9" w:rsidRDefault="003D50E9" w:rsidP="003D4357">
      <w:pPr>
        <w:snapToGrid w:val="0"/>
        <w:spacing w:before="240"/>
        <w:ind w:left="241" w:hangingChars="100" w:hanging="241"/>
        <w:contextualSpacing/>
      </w:pPr>
      <w:r>
        <w:rPr>
          <w:rFonts w:hint="eastAsia"/>
        </w:rPr>
        <w:t>第５条　乙は、甲からの寄付金を受領した後、速やかに甲に対して領収書を発行する。</w:t>
      </w:r>
    </w:p>
    <w:p w14:paraId="0501A11B" w14:textId="77777777" w:rsidR="002605F7" w:rsidRDefault="002605F7" w:rsidP="002605F7">
      <w:pPr>
        <w:snapToGrid w:val="0"/>
        <w:spacing w:before="240"/>
        <w:contextualSpacing/>
      </w:pPr>
    </w:p>
    <w:p w14:paraId="227E3920" w14:textId="77777777" w:rsidR="002605F7" w:rsidRDefault="002605F7" w:rsidP="002605F7">
      <w:pPr>
        <w:snapToGrid w:val="0"/>
        <w:spacing w:before="240"/>
        <w:contextualSpacing/>
      </w:pPr>
    </w:p>
    <w:p w14:paraId="3AF9B969" w14:textId="2D6CF6A5" w:rsidR="003D50E9" w:rsidRDefault="003D50E9" w:rsidP="003D4357">
      <w:pPr>
        <w:snapToGrid w:val="0"/>
        <w:spacing w:before="240"/>
        <w:ind w:left="241" w:hangingChars="100" w:hanging="241"/>
        <w:contextualSpacing/>
      </w:pPr>
      <w:r>
        <w:rPr>
          <w:rFonts w:hint="eastAsia"/>
        </w:rPr>
        <w:lastRenderedPageBreak/>
        <w:t>（寄付金の使途）</w:t>
      </w:r>
    </w:p>
    <w:p w14:paraId="2F13D6C1" w14:textId="1A268451" w:rsidR="003D50E9" w:rsidRDefault="003D50E9" w:rsidP="003D4357">
      <w:pPr>
        <w:snapToGrid w:val="0"/>
        <w:spacing w:before="240"/>
        <w:ind w:left="241" w:hangingChars="100" w:hanging="241"/>
        <w:contextualSpacing/>
      </w:pPr>
      <w:r>
        <w:rPr>
          <w:rFonts w:hint="eastAsia"/>
        </w:rPr>
        <w:t>第６条　乙は、本寄付金を乙が実施する地域福祉の推進を目的とする事業（組織運営費を含む）に役立てるものとする。</w:t>
      </w:r>
    </w:p>
    <w:p w14:paraId="194E5333" w14:textId="77777777" w:rsidR="003D50E9" w:rsidRDefault="003D50E9" w:rsidP="003D4357">
      <w:pPr>
        <w:snapToGrid w:val="0"/>
        <w:spacing w:before="240"/>
        <w:ind w:left="241" w:hangingChars="100" w:hanging="241"/>
        <w:contextualSpacing/>
      </w:pPr>
    </w:p>
    <w:p w14:paraId="7A7C2866" w14:textId="040B49BC" w:rsidR="002605F7" w:rsidRDefault="002605F7" w:rsidP="003D4357">
      <w:pPr>
        <w:snapToGrid w:val="0"/>
        <w:spacing w:before="240"/>
        <w:ind w:left="241" w:hangingChars="100" w:hanging="241"/>
        <w:contextualSpacing/>
      </w:pPr>
      <w:r>
        <w:rPr>
          <w:rFonts w:hint="eastAsia"/>
        </w:rPr>
        <w:t>（名義の使用等）</w:t>
      </w:r>
    </w:p>
    <w:p w14:paraId="04C77B9F" w14:textId="77A548AF" w:rsidR="002605F7" w:rsidRDefault="002605F7" w:rsidP="003D4357">
      <w:pPr>
        <w:snapToGrid w:val="0"/>
        <w:spacing w:before="240"/>
        <w:ind w:left="241" w:hangingChars="100" w:hanging="241"/>
        <w:contextualSpacing/>
      </w:pPr>
      <w:r>
        <w:rPr>
          <w:rFonts w:hint="eastAsia"/>
        </w:rPr>
        <w:t>第７条　甲は、甲の本企画に係るパンフレット、ホームページ等の告知物に、乙の名称、ロゴマーク及び売上の一部が乙に寄付される旨表記することができるものとする。</w:t>
      </w:r>
    </w:p>
    <w:p w14:paraId="6AB5AB36" w14:textId="1B823970" w:rsidR="002605F7" w:rsidRDefault="002605F7" w:rsidP="003D4357">
      <w:pPr>
        <w:snapToGrid w:val="0"/>
        <w:spacing w:before="240"/>
        <w:ind w:left="241" w:hangingChars="100" w:hanging="241"/>
        <w:contextualSpacing/>
      </w:pPr>
      <w:r>
        <w:rPr>
          <w:rFonts w:hint="eastAsia"/>
        </w:rPr>
        <w:t xml:space="preserve">　　なお、甲は、乙の名称等を使用する場合は、その文言・意匠・デザイン等について、事前に乙と協議し、乙の同意を得なければならない。</w:t>
      </w:r>
    </w:p>
    <w:p w14:paraId="539889C3" w14:textId="77777777" w:rsidR="002605F7" w:rsidRDefault="002605F7" w:rsidP="003D4357">
      <w:pPr>
        <w:snapToGrid w:val="0"/>
        <w:spacing w:before="240"/>
        <w:ind w:left="241" w:hangingChars="100" w:hanging="241"/>
        <w:contextualSpacing/>
      </w:pPr>
    </w:p>
    <w:p w14:paraId="198E49C4" w14:textId="2860C6FC" w:rsidR="003D50E9" w:rsidRDefault="003D50E9" w:rsidP="003D4357">
      <w:pPr>
        <w:snapToGrid w:val="0"/>
        <w:spacing w:before="240"/>
        <w:ind w:left="241" w:hangingChars="100" w:hanging="241"/>
        <w:contextualSpacing/>
      </w:pPr>
      <w:r>
        <w:rPr>
          <w:rFonts w:hint="eastAsia"/>
        </w:rPr>
        <w:t>（名称の変更）</w:t>
      </w:r>
    </w:p>
    <w:p w14:paraId="601E64D3" w14:textId="10FF461B" w:rsidR="003D50E9" w:rsidRDefault="003D50E9" w:rsidP="003D4357">
      <w:pPr>
        <w:snapToGrid w:val="0"/>
        <w:spacing w:before="240"/>
        <w:ind w:left="241" w:hangingChars="100" w:hanging="241"/>
        <w:contextualSpacing/>
      </w:pPr>
      <w:r>
        <w:rPr>
          <w:rFonts w:hint="eastAsia"/>
        </w:rPr>
        <w:t>第</w:t>
      </w:r>
      <w:r w:rsidR="002605F7">
        <w:rPr>
          <w:rFonts w:hint="eastAsia"/>
        </w:rPr>
        <w:t>８</w:t>
      </w:r>
      <w:r>
        <w:rPr>
          <w:rFonts w:hint="eastAsia"/>
        </w:rPr>
        <w:t>条　甲及び乙は、名称変更等がある場合には、速やかに通知し必要な手続きを行う。</w:t>
      </w:r>
    </w:p>
    <w:p w14:paraId="4907F111" w14:textId="77777777" w:rsidR="003D50E9" w:rsidRPr="002605F7" w:rsidRDefault="003D50E9" w:rsidP="003D4357">
      <w:pPr>
        <w:snapToGrid w:val="0"/>
        <w:spacing w:before="240"/>
        <w:ind w:left="241" w:hangingChars="100" w:hanging="241"/>
        <w:contextualSpacing/>
      </w:pPr>
    </w:p>
    <w:p w14:paraId="3A660F70" w14:textId="54E6CB18" w:rsidR="003D50E9" w:rsidRDefault="003D50E9" w:rsidP="003D4357">
      <w:pPr>
        <w:snapToGrid w:val="0"/>
        <w:spacing w:before="240"/>
        <w:ind w:left="241" w:hangingChars="100" w:hanging="241"/>
        <w:contextualSpacing/>
      </w:pPr>
      <w:r>
        <w:rPr>
          <w:rFonts w:hint="eastAsia"/>
        </w:rPr>
        <w:t>（通　知）</w:t>
      </w:r>
    </w:p>
    <w:p w14:paraId="61CBBBC0" w14:textId="3B485B98" w:rsidR="003D50E9" w:rsidRDefault="003D50E9" w:rsidP="003D4357">
      <w:pPr>
        <w:snapToGrid w:val="0"/>
        <w:spacing w:before="240"/>
        <w:ind w:left="241" w:hangingChars="100" w:hanging="241"/>
        <w:contextualSpacing/>
      </w:pPr>
      <w:r>
        <w:rPr>
          <w:rFonts w:hint="eastAsia"/>
        </w:rPr>
        <w:t>第</w:t>
      </w:r>
      <w:r w:rsidR="002605F7">
        <w:rPr>
          <w:rFonts w:hint="eastAsia"/>
        </w:rPr>
        <w:t>９</w:t>
      </w:r>
      <w:r>
        <w:rPr>
          <w:rFonts w:hint="eastAsia"/>
        </w:rPr>
        <w:t>条　本協定書条要求される甲又は乙に対する全ての通知は、書面又は電磁的方法によりなされるものとする。</w:t>
      </w:r>
    </w:p>
    <w:p w14:paraId="105DE9AE" w14:textId="77777777" w:rsidR="003D50E9" w:rsidRPr="002605F7" w:rsidRDefault="003D50E9" w:rsidP="003D4357">
      <w:pPr>
        <w:snapToGrid w:val="0"/>
        <w:spacing w:before="240"/>
        <w:ind w:left="241" w:hangingChars="100" w:hanging="241"/>
        <w:contextualSpacing/>
      </w:pPr>
    </w:p>
    <w:p w14:paraId="3DD56275" w14:textId="0B6D1973" w:rsidR="003D50E9" w:rsidRDefault="003D50E9" w:rsidP="003D4357">
      <w:pPr>
        <w:snapToGrid w:val="0"/>
        <w:spacing w:before="240"/>
        <w:ind w:left="241" w:hangingChars="100" w:hanging="241"/>
        <w:contextualSpacing/>
      </w:pPr>
      <w:r>
        <w:rPr>
          <w:rFonts w:hint="eastAsia"/>
        </w:rPr>
        <w:t>（反社会的勢力との関係遮断）</w:t>
      </w:r>
    </w:p>
    <w:p w14:paraId="145CA2F5" w14:textId="2B6C40D0" w:rsidR="003D50E9" w:rsidRDefault="003D50E9" w:rsidP="003D4357">
      <w:pPr>
        <w:snapToGrid w:val="0"/>
        <w:spacing w:before="240"/>
        <w:ind w:left="241" w:hangingChars="100" w:hanging="241"/>
        <w:contextualSpacing/>
      </w:pPr>
      <w:r>
        <w:rPr>
          <w:rFonts w:hint="eastAsia"/>
        </w:rPr>
        <w:t>第</w:t>
      </w:r>
      <w:r w:rsidR="002605F7">
        <w:rPr>
          <w:rFonts w:hint="eastAsia"/>
        </w:rPr>
        <w:t>１０</w:t>
      </w:r>
      <w:r>
        <w:rPr>
          <w:rFonts w:hint="eastAsia"/>
        </w:rPr>
        <w:t>条　甲及び乙は、自らが、「暴力団員による不当な行為の防止等に関する法律」第２条第２号に定める</w:t>
      </w:r>
      <w:r w:rsidR="000D27C4">
        <w:rPr>
          <w:rFonts w:hint="eastAsia"/>
        </w:rPr>
        <w:t>暴力団を始めとする反社会的勢力（犯罪対策閣僚会議が取りまとめた「企業が反社会的勢力による被害を防止するための指針」の定める反社会的勢力）との関係を一切遮断することを保証する。</w:t>
      </w:r>
    </w:p>
    <w:p w14:paraId="69A078CF" w14:textId="0DDC8891" w:rsidR="000D27C4" w:rsidRDefault="000D27C4" w:rsidP="003D4357">
      <w:pPr>
        <w:snapToGrid w:val="0"/>
        <w:spacing w:before="240"/>
        <w:ind w:left="241" w:hangingChars="100" w:hanging="241"/>
        <w:contextualSpacing/>
      </w:pPr>
      <w:r>
        <w:rPr>
          <w:rFonts w:hint="eastAsia"/>
        </w:rPr>
        <w:t>２　甲及び乙は、相手方が次の各号に該当する場合には、相手方に対して催告することなく本協定書を直ちに解除することができる。</w:t>
      </w:r>
    </w:p>
    <w:p w14:paraId="3E579DC1" w14:textId="692FC44E" w:rsidR="000D27C4" w:rsidRDefault="000D27C4" w:rsidP="000D27C4">
      <w:pPr>
        <w:snapToGrid w:val="0"/>
        <w:spacing w:before="240"/>
        <w:ind w:leftChars="100" w:left="241"/>
        <w:contextualSpacing/>
      </w:pPr>
      <w:r>
        <w:rPr>
          <w:rFonts w:hint="eastAsia"/>
        </w:rPr>
        <w:t>（１）反社会的勢力である場合又は反社会的勢力であった場合</w:t>
      </w:r>
    </w:p>
    <w:p w14:paraId="302F992E" w14:textId="66CADA20" w:rsidR="000D27C4" w:rsidRDefault="000D27C4" w:rsidP="000D27C4">
      <w:pPr>
        <w:snapToGrid w:val="0"/>
        <w:spacing w:before="240"/>
        <w:ind w:leftChars="100" w:left="241"/>
        <w:contextualSpacing/>
      </w:pPr>
      <w:r>
        <w:rPr>
          <w:rFonts w:hint="eastAsia"/>
        </w:rPr>
        <w:t>（２）反社会的勢力を利用するなど前項に違反した場合</w:t>
      </w:r>
    </w:p>
    <w:p w14:paraId="32CBA1E3" w14:textId="5F801984" w:rsidR="000D27C4" w:rsidRDefault="000D27C4" w:rsidP="000D27C4">
      <w:pPr>
        <w:snapToGrid w:val="0"/>
        <w:spacing w:before="240"/>
        <w:ind w:leftChars="100" w:left="723" w:hangingChars="200" w:hanging="482"/>
        <w:contextualSpacing/>
      </w:pPr>
      <w:r>
        <w:rPr>
          <w:rFonts w:hint="eastAsia"/>
        </w:rPr>
        <w:t>（３）自らの属性にかかわりなく、「暴力団による不当な行為の防止等に関する法律」第９条各号に定める行為を自らが行い、又は第三者を利用して行わせた場合</w:t>
      </w:r>
    </w:p>
    <w:p w14:paraId="067DD2AF" w14:textId="0F2B3028" w:rsidR="000D27C4" w:rsidRDefault="000D27C4" w:rsidP="000D27C4">
      <w:pPr>
        <w:snapToGrid w:val="0"/>
        <w:spacing w:before="240"/>
        <w:ind w:leftChars="100" w:left="723" w:hangingChars="200" w:hanging="482"/>
        <w:contextualSpacing/>
      </w:pPr>
      <w:r>
        <w:rPr>
          <w:rFonts w:hint="eastAsia"/>
        </w:rPr>
        <w:t>（４）相手方に対し、詐術・暴力的行為・脅迫的発言を自らが行い、又は第三者を利用して行わせた場合</w:t>
      </w:r>
    </w:p>
    <w:p w14:paraId="5570D7CF" w14:textId="5D132D9E" w:rsidR="000D27C4" w:rsidRDefault="000D27C4" w:rsidP="000D27C4">
      <w:pPr>
        <w:snapToGrid w:val="0"/>
        <w:spacing w:before="240"/>
        <w:ind w:leftChars="100" w:left="723" w:hangingChars="200" w:hanging="482"/>
        <w:contextualSpacing/>
      </w:pPr>
      <w:r>
        <w:rPr>
          <w:rFonts w:hint="eastAsia"/>
        </w:rPr>
        <w:t>（５）相手方に対し、業務妨害を自らが行い、又は第三者を利用して行わせた場合</w:t>
      </w:r>
    </w:p>
    <w:p w14:paraId="060E845A" w14:textId="77777777" w:rsidR="00C36DB4" w:rsidRDefault="00C36DB4" w:rsidP="00C36DB4">
      <w:pPr>
        <w:snapToGrid w:val="0"/>
        <w:spacing w:before="240"/>
        <w:contextualSpacing/>
      </w:pPr>
    </w:p>
    <w:p w14:paraId="48B2DE2F" w14:textId="065FA2AD" w:rsidR="000D27C4" w:rsidRDefault="000D27C4" w:rsidP="00C36DB4">
      <w:pPr>
        <w:snapToGrid w:val="0"/>
        <w:spacing w:before="240"/>
        <w:contextualSpacing/>
      </w:pPr>
      <w:r>
        <w:rPr>
          <w:rFonts w:hint="eastAsia"/>
        </w:rPr>
        <w:t>（権利譲渡の禁止）</w:t>
      </w:r>
    </w:p>
    <w:p w14:paraId="2BA32A12" w14:textId="0785BF2B" w:rsidR="000D27C4" w:rsidRDefault="000D27C4" w:rsidP="000D27C4">
      <w:pPr>
        <w:snapToGrid w:val="0"/>
        <w:spacing w:before="240"/>
        <w:ind w:left="241" w:hangingChars="100" w:hanging="241"/>
        <w:contextualSpacing/>
      </w:pPr>
      <w:r>
        <w:rPr>
          <w:rFonts w:hint="eastAsia"/>
        </w:rPr>
        <w:t>第１</w:t>
      </w:r>
      <w:r w:rsidR="002605F7">
        <w:rPr>
          <w:rFonts w:hint="eastAsia"/>
        </w:rPr>
        <w:t>１</w:t>
      </w:r>
      <w:r>
        <w:rPr>
          <w:rFonts w:hint="eastAsia"/>
        </w:rPr>
        <w:t>条　甲及び乙は、相手方から事前の書面による承諾を得ることなしには、本協定書上の権利義務の全部又は一部を第三者に譲渡又は移転してはならない。</w:t>
      </w:r>
    </w:p>
    <w:p w14:paraId="226288B1" w14:textId="77777777" w:rsidR="000D27C4" w:rsidRPr="002605F7" w:rsidRDefault="000D27C4" w:rsidP="000D27C4">
      <w:pPr>
        <w:snapToGrid w:val="0"/>
        <w:spacing w:before="240"/>
        <w:ind w:left="241" w:hangingChars="100" w:hanging="241"/>
        <w:contextualSpacing/>
      </w:pPr>
    </w:p>
    <w:p w14:paraId="02544D92" w14:textId="3AD07EEA" w:rsidR="000D27C4" w:rsidRDefault="000D27C4" w:rsidP="000D27C4">
      <w:pPr>
        <w:snapToGrid w:val="0"/>
        <w:spacing w:before="240"/>
        <w:ind w:left="241" w:hangingChars="100" w:hanging="241"/>
        <w:contextualSpacing/>
      </w:pPr>
      <w:r>
        <w:rPr>
          <w:rFonts w:hint="eastAsia"/>
        </w:rPr>
        <w:t>（秘密保持）</w:t>
      </w:r>
    </w:p>
    <w:p w14:paraId="3688954E" w14:textId="257797ED" w:rsidR="000D27C4" w:rsidRDefault="000D27C4" w:rsidP="000D27C4">
      <w:pPr>
        <w:snapToGrid w:val="0"/>
        <w:spacing w:before="240"/>
        <w:ind w:left="241" w:hangingChars="100" w:hanging="241"/>
        <w:contextualSpacing/>
      </w:pPr>
      <w:r>
        <w:rPr>
          <w:rFonts w:hint="eastAsia"/>
        </w:rPr>
        <w:t>第１</w:t>
      </w:r>
      <w:r w:rsidR="002605F7">
        <w:rPr>
          <w:rFonts w:hint="eastAsia"/>
        </w:rPr>
        <w:t>２</w:t>
      </w:r>
      <w:r>
        <w:rPr>
          <w:rFonts w:hint="eastAsia"/>
        </w:rPr>
        <w:t>条　甲及び乙は、本協定書の履行により知り得た個人情報及びその他の秘密情報を、国内の法令に則り厳重に管理し、第三者への開示及び</w:t>
      </w:r>
      <w:r w:rsidR="002B145C">
        <w:rPr>
          <w:rFonts w:hint="eastAsia"/>
        </w:rPr>
        <w:t>目的外の使用を禁止するものとし、秘密保持は本協定書終了後も継続する。</w:t>
      </w:r>
    </w:p>
    <w:p w14:paraId="4CE6BB7E" w14:textId="0C38360D" w:rsidR="002B145C" w:rsidRDefault="002B145C" w:rsidP="000D27C4">
      <w:pPr>
        <w:snapToGrid w:val="0"/>
        <w:spacing w:before="240"/>
        <w:ind w:left="241" w:hangingChars="100" w:hanging="241"/>
        <w:contextualSpacing/>
      </w:pPr>
      <w:r>
        <w:rPr>
          <w:rFonts w:hint="eastAsia"/>
        </w:rPr>
        <w:t xml:space="preserve">　　ただし、公開されている情報及び周知の情報については秘密情報から除外するものと</w:t>
      </w:r>
      <w:r>
        <w:rPr>
          <w:rFonts w:hint="eastAsia"/>
        </w:rPr>
        <w:lastRenderedPageBreak/>
        <w:t>する。</w:t>
      </w:r>
    </w:p>
    <w:p w14:paraId="7DCECCE9" w14:textId="77777777" w:rsidR="002B145C" w:rsidRDefault="002B145C" w:rsidP="000D27C4">
      <w:pPr>
        <w:snapToGrid w:val="0"/>
        <w:spacing w:before="240"/>
        <w:ind w:left="241" w:hangingChars="100" w:hanging="241"/>
        <w:contextualSpacing/>
      </w:pPr>
    </w:p>
    <w:p w14:paraId="41B2D457" w14:textId="0FAB4102" w:rsidR="002B145C" w:rsidRDefault="002B145C" w:rsidP="000D27C4">
      <w:pPr>
        <w:snapToGrid w:val="0"/>
        <w:spacing w:before="240"/>
        <w:ind w:left="241" w:hangingChars="100" w:hanging="241"/>
        <w:contextualSpacing/>
      </w:pPr>
      <w:r>
        <w:rPr>
          <w:rFonts w:hint="eastAsia"/>
        </w:rPr>
        <w:t>（協定書の有効期間）</w:t>
      </w:r>
    </w:p>
    <w:p w14:paraId="1B965F28" w14:textId="55F3CEDE" w:rsidR="002B145C" w:rsidRDefault="002B145C" w:rsidP="000D27C4">
      <w:pPr>
        <w:snapToGrid w:val="0"/>
        <w:spacing w:before="240"/>
        <w:ind w:left="241" w:hangingChars="100" w:hanging="241"/>
        <w:contextualSpacing/>
      </w:pPr>
      <w:r>
        <w:rPr>
          <w:rFonts w:hint="eastAsia"/>
        </w:rPr>
        <w:t>第１</w:t>
      </w:r>
      <w:r w:rsidR="002605F7">
        <w:rPr>
          <w:rFonts w:hint="eastAsia"/>
        </w:rPr>
        <w:t>３</w:t>
      </w:r>
      <w:r>
        <w:rPr>
          <w:rFonts w:hint="eastAsia"/>
        </w:rPr>
        <w:t>条　本協定書の有効期間は、</w:t>
      </w:r>
      <w:r w:rsidR="002605F7">
        <w:rPr>
          <w:rFonts w:hint="eastAsia"/>
        </w:rPr>
        <w:t>協定書の締結日から翌３月３１日までとする。</w:t>
      </w:r>
      <w:r>
        <w:rPr>
          <w:rFonts w:hint="eastAsia"/>
        </w:rPr>
        <w:t>ただし、いずれの当事者からも、この期間満了の１か月前までに甲、乙のいずれかから書面による通知がない場合は、本協定書は、自動的に更新され、その有効期間は１年間とし、以後の期間満了時においても同様に更新されるものとする。</w:t>
      </w:r>
    </w:p>
    <w:p w14:paraId="728E25A0" w14:textId="77777777" w:rsidR="002B145C" w:rsidRPr="002605F7" w:rsidRDefault="002B145C" w:rsidP="000D27C4">
      <w:pPr>
        <w:snapToGrid w:val="0"/>
        <w:spacing w:before="240"/>
        <w:ind w:left="241" w:hangingChars="100" w:hanging="241"/>
        <w:contextualSpacing/>
      </w:pPr>
    </w:p>
    <w:p w14:paraId="6EBEF33B" w14:textId="146E2D26" w:rsidR="002B145C" w:rsidRDefault="002B145C" w:rsidP="000D27C4">
      <w:pPr>
        <w:snapToGrid w:val="0"/>
        <w:spacing w:before="240"/>
        <w:ind w:left="241" w:hangingChars="100" w:hanging="241"/>
        <w:contextualSpacing/>
      </w:pPr>
      <w:r>
        <w:rPr>
          <w:rFonts w:hint="eastAsia"/>
        </w:rPr>
        <w:t>（協定書の解除）</w:t>
      </w:r>
    </w:p>
    <w:p w14:paraId="1FEEE84C" w14:textId="640D64A4" w:rsidR="002B145C" w:rsidRDefault="002B145C" w:rsidP="000D27C4">
      <w:pPr>
        <w:snapToGrid w:val="0"/>
        <w:spacing w:before="240"/>
        <w:ind w:left="241" w:hangingChars="100" w:hanging="241"/>
        <w:contextualSpacing/>
      </w:pPr>
      <w:r>
        <w:rPr>
          <w:rFonts w:hint="eastAsia"/>
        </w:rPr>
        <w:t>第１</w:t>
      </w:r>
      <w:r w:rsidR="002605F7">
        <w:rPr>
          <w:rFonts w:hint="eastAsia"/>
        </w:rPr>
        <w:t>４</w:t>
      </w:r>
      <w:r>
        <w:rPr>
          <w:rFonts w:hint="eastAsia"/>
        </w:rPr>
        <w:t>条　本事業のイメージを損なう問題等が発生したとき又は当事者の一方が本協定書規定の義務に反したときは、前条の期間</w:t>
      </w:r>
      <w:r w:rsidR="007906BE">
        <w:rPr>
          <w:rFonts w:hint="eastAsia"/>
        </w:rPr>
        <w:t>に</w:t>
      </w:r>
      <w:r>
        <w:rPr>
          <w:rFonts w:hint="eastAsia"/>
        </w:rPr>
        <w:t>拘わらず、甲又は乙はこの協定書を停止又は解除することができる。</w:t>
      </w:r>
    </w:p>
    <w:p w14:paraId="75242A8C" w14:textId="77777777" w:rsidR="002B145C" w:rsidRPr="007906BE" w:rsidRDefault="002B145C" w:rsidP="000D27C4">
      <w:pPr>
        <w:snapToGrid w:val="0"/>
        <w:spacing w:before="240"/>
        <w:ind w:left="241" w:hangingChars="100" w:hanging="241"/>
        <w:contextualSpacing/>
      </w:pPr>
    </w:p>
    <w:p w14:paraId="054112DB" w14:textId="67A1E799" w:rsidR="002B145C" w:rsidRDefault="002B145C" w:rsidP="000D27C4">
      <w:pPr>
        <w:snapToGrid w:val="0"/>
        <w:spacing w:before="240"/>
        <w:ind w:left="241" w:hangingChars="100" w:hanging="241"/>
        <w:contextualSpacing/>
      </w:pPr>
      <w:r>
        <w:rPr>
          <w:rFonts w:hint="eastAsia"/>
        </w:rPr>
        <w:t>（協定書終了後の措置）</w:t>
      </w:r>
    </w:p>
    <w:p w14:paraId="06D97931" w14:textId="67DD860B" w:rsidR="002B145C" w:rsidRDefault="002B145C" w:rsidP="000D27C4">
      <w:pPr>
        <w:snapToGrid w:val="0"/>
        <w:spacing w:before="240"/>
        <w:ind w:left="241" w:hangingChars="100" w:hanging="241"/>
        <w:contextualSpacing/>
      </w:pPr>
      <w:r>
        <w:rPr>
          <w:rFonts w:hint="eastAsia"/>
        </w:rPr>
        <w:t>第１</w:t>
      </w:r>
      <w:r w:rsidR="002605F7">
        <w:rPr>
          <w:rFonts w:hint="eastAsia"/>
        </w:rPr>
        <w:t>５</w:t>
      </w:r>
      <w:r>
        <w:rPr>
          <w:rFonts w:hint="eastAsia"/>
        </w:rPr>
        <w:t>条　甲は、本協定書終了後１か月以内に、本寄付に関する告知を全て削除し、乙に対し、削除の完了を報告しなければならない。</w:t>
      </w:r>
    </w:p>
    <w:p w14:paraId="7EDC92C1" w14:textId="52F949C8" w:rsidR="002B145C" w:rsidRDefault="002B145C" w:rsidP="000D27C4">
      <w:pPr>
        <w:snapToGrid w:val="0"/>
        <w:spacing w:before="240"/>
        <w:ind w:left="241" w:hangingChars="100" w:hanging="241"/>
        <w:contextualSpacing/>
      </w:pPr>
      <w:r>
        <w:rPr>
          <w:rFonts w:hint="eastAsia"/>
        </w:rPr>
        <w:t xml:space="preserve">　　ただし、本協定書の終了時に、履行が完了していない債権又は債務がある場合、これに関わる権利の行使又は債務の履行が終了する日まで、対象事項に関わる条項は有効に存続するものとする。</w:t>
      </w:r>
    </w:p>
    <w:p w14:paraId="7D3A0C24" w14:textId="77777777" w:rsidR="002B145C" w:rsidRDefault="002B145C" w:rsidP="000D27C4">
      <w:pPr>
        <w:snapToGrid w:val="0"/>
        <w:spacing w:before="240"/>
        <w:ind w:left="241" w:hangingChars="100" w:hanging="241"/>
        <w:contextualSpacing/>
      </w:pPr>
    </w:p>
    <w:p w14:paraId="4C0026AA" w14:textId="7C9367E1" w:rsidR="002B145C" w:rsidRDefault="002B145C" w:rsidP="000D27C4">
      <w:pPr>
        <w:snapToGrid w:val="0"/>
        <w:spacing w:before="240"/>
        <w:ind w:left="241" w:hangingChars="100" w:hanging="241"/>
        <w:contextualSpacing/>
      </w:pPr>
      <w:r>
        <w:rPr>
          <w:rFonts w:hint="eastAsia"/>
        </w:rPr>
        <w:t>（損害賠償）</w:t>
      </w:r>
    </w:p>
    <w:p w14:paraId="62E70E3B" w14:textId="5C46F142" w:rsidR="002B145C" w:rsidRDefault="002B145C" w:rsidP="000D27C4">
      <w:pPr>
        <w:snapToGrid w:val="0"/>
        <w:spacing w:before="240"/>
        <w:ind w:left="241" w:hangingChars="100" w:hanging="241"/>
        <w:contextualSpacing/>
      </w:pPr>
      <w:r>
        <w:rPr>
          <w:rFonts w:hint="eastAsia"/>
        </w:rPr>
        <w:t>第１</w:t>
      </w:r>
      <w:r w:rsidR="002605F7">
        <w:rPr>
          <w:rFonts w:hint="eastAsia"/>
        </w:rPr>
        <w:t>６</w:t>
      </w:r>
      <w:r>
        <w:rPr>
          <w:rFonts w:hint="eastAsia"/>
        </w:rPr>
        <w:t xml:space="preserve">条　</w:t>
      </w:r>
      <w:r w:rsidR="00813E76">
        <w:rPr>
          <w:rFonts w:hint="eastAsia"/>
        </w:rPr>
        <w:t>本協定書に定める事項に関して、一方の当事者の責に帰すべき事由により、他方の当事者が損害を被った場合は、責に帰すべき事由を有する当事者は、本協定書の内容の効力の存在する限りその賠償責任を負うものとする。</w:t>
      </w:r>
    </w:p>
    <w:p w14:paraId="6D62ED1B" w14:textId="1A450A0D" w:rsidR="00813E76" w:rsidRDefault="00813E76" w:rsidP="000D27C4">
      <w:pPr>
        <w:snapToGrid w:val="0"/>
        <w:spacing w:before="240"/>
        <w:ind w:left="241" w:hangingChars="100" w:hanging="241"/>
        <w:contextualSpacing/>
      </w:pPr>
      <w:r>
        <w:rPr>
          <w:rFonts w:hint="eastAsia"/>
        </w:rPr>
        <w:t>２　損害を被った当事者は、責に帰すべき事由を有する当事者に対し、前項と併せて、若しくはこれに代えて秘密情報の使用の禁止、損害の予防、信用の回復その他必要な措置を請求することができる。</w:t>
      </w:r>
    </w:p>
    <w:p w14:paraId="2BB591C9" w14:textId="77777777" w:rsidR="00813E76" w:rsidRDefault="00813E76" w:rsidP="000D27C4">
      <w:pPr>
        <w:snapToGrid w:val="0"/>
        <w:spacing w:before="240"/>
        <w:ind w:left="241" w:hangingChars="100" w:hanging="241"/>
        <w:contextualSpacing/>
      </w:pPr>
    </w:p>
    <w:p w14:paraId="6558900F" w14:textId="310AE742" w:rsidR="00813E76" w:rsidRDefault="00813E76" w:rsidP="000D27C4">
      <w:pPr>
        <w:snapToGrid w:val="0"/>
        <w:spacing w:before="240"/>
        <w:ind w:left="241" w:hangingChars="100" w:hanging="241"/>
        <w:contextualSpacing/>
      </w:pPr>
      <w:r>
        <w:rPr>
          <w:rFonts w:hint="eastAsia"/>
        </w:rPr>
        <w:t>（管轄裁判所）</w:t>
      </w:r>
    </w:p>
    <w:p w14:paraId="3A0FE62B" w14:textId="4B6DC795" w:rsidR="00813E76" w:rsidRDefault="00813E76" w:rsidP="000D27C4">
      <w:pPr>
        <w:snapToGrid w:val="0"/>
        <w:spacing w:before="240"/>
        <w:ind w:left="241" w:hangingChars="100" w:hanging="241"/>
        <w:contextualSpacing/>
      </w:pPr>
      <w:r>
        <w:rPr>
          <w:rFonts w:hint="eastAsia"/>
        </w:rPr>
        <w:t>第１</w:t>
      </w:r>
      <w:r w:rsidR="002605F7">
        <w:rPr>
          <w:rFonts w:hint="eastAsia"/>
        </w:rPr>
        <w:t>７</w:t>
      </w:r>
      <w:r>
        <w:rPr>
          <w:rFonts w:hint="eastAsia"/>
        </w:rPr>
        <w:t>条　本協定書に関して紛争が生じた場合は、福島地方裁判所を第一審の専属的合意管轄裁判所とする。</w:t>
      </w:r>
    </w:p>
    <w:p w14:paraId="1F882323" w14:textId="77777777" w:rsidR="00813E76" w:rsidRPr="002605F7" w:rsidRDefault="00813E76" w:rsidP="000D27C4">
      <w:pPr>
        <w:snapToGrid w:val="0"/>
        <w:spacing w:before="240"/>
        <w:ind w:left="241" w:hangingChars="100" w:hanging="241"/>
        <w:contextualSpacing/>
      </w:pPr>
    </w:p>
    <w:p w14:paraId="00613360" w14:textId="73880B28" w:rsidR="00813E76" w:rsidRDefault="00813E76" w:rsidP="000D27C4">
      <w:pPr>
        <w:snapToGrid w:val="0"/>
        <w:spacing w:before="240"/>
        <w:ind w:left="241" w:hangingChars="100" w:hanging="241"/>
        <w:contextualSpacing/>
      </w:pPr>
      <w:r>
        <w:rPr>
          <w:rFonts w:hint="eastAsia"/>
        </w:rPr>
        <w:t>（協　議）</w:t>
      </w:r>
    </w:p>
    <w:p w14:paraId="1C0C59FB" w14:textId="704E4F8A" w:rsidR="00813E76" w:rsidRDefault="00813E76" w:rsidP="000D27C4">
      <w:pPr>
        <w:snapToGrid w:val="0"/>
        <w:spacing w:before="240"/>
        <w:ind w:left="241" w:hangingChars="100" w:hanging="241"/>
        <w:contextualSpacing/>
      </w:pPr>
      <w:r>
        <w:rPr>
          <w:rFonts w:hint="eastAsia"/>
        </w:rPr>
        <w:t>第１</w:t>
      </w:r>
      <w:r w:rsidR="002605F7">
        <w:rPr>
          <w:rFonts w:hint="eastAsia"/>
        </w:rPr>
        <w:t>８</w:t>
      </w:r>
      <w:r>
        <w:rPr>
          <w:rFonts w:hint="eastAsia"/>
        </w:rPr>
        <w:t>条　本協定書に定めのない事項及び本協定書の条項の解釈につき生じた疑義については、甲乙協議のうえ、決定するものとする。</w:t>
      </w:r>
    </w:p>
    <w:p w14:paraId="53CA386B" w14:textId="77777777" w:rsidR="00813E76" w:rsidRPr="002605F7" w:rsidRDefault="00813E76" w:rsidP="000D27C4">
      <w:pPr>
        <w:snapToGrid w:val="0"/>
        <w:spacing w:before="240"/>
        <w:ind w:left="241" w:hangingChars="100" w:hanging="241"/>
        <w:contextualSpacing/>
      </w:pPr>
    </w:p>
    <w:p w14:paraId="1EE240AA" w14:textId="77777777" w:rsidR="00813E76" w:rsidRDefault="00813E76" w:rsidP="000D27C4">
      <w:pPr>
        <w:snapToGrid w:val="0"/>
        <w:spacing w:before="240"/>
        <w:ind w:left="241" w:hangingChars="100" w:hanging="241"/>
        <w:contextualSpacing/>
      </w:pPr>
    </w:p>
    <w:p w14:paraId="21ACB333" w14:textId="77777777" w:rsidR="00813E76" w:rsidRDefault="00813E76" w:rsidP="000D27C4">
      <w:pPr>
        <w:snapToGrid w:val="0"/>
        <w:spacing w:before="240"/>
        <w:ind w:left="241" w:hangingChars="100" w:hanging="241"/>
        <w:contextualSpacing/>
      </w:pPr>
      <w:r>
        <w:rPr>
          <w:rFonts w:hint="eastAsia"/>
        </w:rPr>
        <w:t xml:space="preserve">　以上、本協定書締結の証として、本書２通を作成し、甲乙記名押印のうえ、各自その１</w:t>
      </w:r>
    </w:p>
    <w:p w14:paraId="304931A3" w14:textId="72D7EC60" w:rsidR="00813E76" w:rsidRDefault="00813E76" w:rsidP="00813E76">
      <w:pPr>
        <w:snapToGrid w:val="0"/>
        <w:spacing w:before="240"/>
        <w:contextualSpacing/>
      </w:pPr>
      <w:r>
        <w:rPr>
          <w:rFonts w:hint="eastAsia"/>
        </w:rPr>
        <w:t>通を保有するものとする。</w:t>
      </w:r>
    </w:p>
    <w:p w14:paraId="29F27C9F" w14:textId="77777777" w:rsidR="00813E76" w:rsidRDefault="00813E76" w:rsidP="00813E76">
      <w:pPr>
        <w:snapToGrid w:val="0"/>
        <w:spacing w:before="240"/>
        <w:contextualSpacing/>
      </w:pPr>
    </w:p>
    <w:p w14:paraId="068D7AB3" w14:textId="77777777" w:rsidR="004114B9" w:rsidRDefault="004114B9" w:rsidP="00813E76">
      <w:pPr>
        <w:snapToGrid w:val="0"/>
        <w:spacing w:before="240"/>
        <w:contextualSpacing/>
      </w:pPr>
    </w:p>
    <w:p w14:paraId="7A1A3143" w14:textId="30C0E5AB" w:rsidR="00813E76" w:rsidRDefault="00813E76" w:rsidP="00813E76">
      <w:pPr>
        <w:snapToGrid w:val="0"/>
        <w:spacing w:before="240"/>
        <w:contextualSpacing/>
      </w:pPr>
      <w:r>
        <w:rPr>
          <w:rFonts w:hint="eastAsia"/>
        </w:rPr>
        <w:t xml:space="preserve">　〇〇年〇〇月〇〇日</w:t>
      </w:r>
    </w:p>
    <w:p w14:paraId="37AC87CD" w14:textId="77777777" w:rsidR="00813E76" w:rsidRDefault="00813E76" w:rsidP="00813E76">
      <w:pPr>
        <w:snapToGrid w:val="0"/>
        <w:spacing w:before="240"/>
        <w:contextualSpacing/>
      </w:pPr>
    </w:p>
    <w:p w14:paraId="40245E76" w14:textId="77777777" w:rsidR="00813E76" w:rsidRDefault="00813E76" w:rsidP="00813E76">
      <w:pPr>
        <w:snapToGrid w:val="0"/>
        <w:spacing w:before="240"/>
        <w:contextualSpacing/>
      </w:pPr>
    </w:p>
    <w:p w14:paraId="52F6435C" w14:textId="57176AD6" w:rsidR="00813E76" w:rsidRDefault="00813E76" w:rsidP="00813E76">
      <w:pPr>
        <w:snapToGrid w:val="0"/>
        <w:spacing w:before="240"/>
        <w:contextualSpacing/>
      </w:pPr>
      <w:r>
        <w:rPr>
          <w:rFonts w:hint="eastAsia"/>
        </w:rPr>
        <w:t xml:space="preserve">　　　　　　　　　　　　　　　　　　甲　</w:t>
      </w:r>
      <w:r w:rsidR="004114B9">
        <w:rPr>
          <w:rFonts w:hint="eastAsia"/>
        </w:rPr>
        <w:t>（住所）</w:t>
      </w:r>
    </w:p>
    <w:p w14:paraId="0EA64D65" w14:textId="4C08F3DB" w:rsidR="00813E76" w:rsidRDefault="00813E76" w:rsidP="00813E76">
      <w:pPr>
        <w:snapToGrid w:val="0"/>
        <w:spacing w:before="240"/>
        <w:contextualSpacing/>
      </w:pPr>
      <w:r>
        <w:rPr>
          <w:rFonts w:hint="eastAsia"/>
        </w:rPr>
        <w:t xml:space="preserve">　　　　　　　　　　　　　　　　　　　　</w:t>
      </w:r>
      <w:r w:rsidR="004114B9">
        <w:rPr>
          <w:rFonts w:hint="eastAsia"/>
        </w:rPr>
        <w:t>（会社名）</w:t>
      </w:r>
    </w:p>
    <w:p w14:paraId="05315CD6" w14:textId="23C2BA65" w:rsidR="00813E76" w:rsidRDefault="00813E76" w:rsidP="00813E76">
      <w:pPr>
        <w:snapToGrid w:val="0"/>
        <w:spacing w:before="240"/>
        <w:contextualSpacing/>
      </w:pPr>
      <w:r>
        <w:rPr>
          <w:rFonts w:hint="eastAsia"/>
        </w:rPr>
        <w:t xml:space="preserve">　　　　　　　　　　　　　　　　　　　　</w:t>
      </w:r>
      <w:r w:rsidR="004114B9">
        <w:rPr>
          <w:rFonts w:hint="eastAsia"/>
        </w:rPr>
        <w:t>（</w:t>
      </w:r>
      <w:r>
        <w:rPr>
          <w:rFonts w:hint="eastAsia"/>
        </w:rPr>
        <w:t>代表</w:t>
      </w:r>
      <w:r w:rsidR="004114B9">
        <w:rPr>
          <w:rFonts w:hint="eastAsia"/>
        </w:rPr>
        <w:t>者）</w:t>
      </w:r>
    </w:p>
    <w:p w14:paraId="757533CC" w14:textId="77777777" w:rsidR="004114B9" w:rsidRDefault="004114B9" w:rsidP="00813E76">
      <w:pPr>
        <w:snapToGrid w:val="0"/>
        <w:spacing w:before="240"/>
        <w:contextualSpacing/>
      </w:pPr>
    </w:p>
    <w:p w14:paraId="0BC408A1" w14:textId="7CA8DEB8" w:rsidR="00813E76" w:rsidRDefault="00813E76" w:rsidP="00813E76">
      <w:pPr>
        <w:snapToGrid w:val="0"/>
        <w:spacing w:before="240"/>
        <w:contextualSpacing/>
        <w:rPr>
          <w:lang w:eastAsia="zh-TW"/>
        </w:rPr>
      </w:pPr>
      <w:r>
        <w:rPr>
          <w:rFonts w:hint="eastAsia"/>
        </w:rPr>
        <w:t xml:space="preserve">　　　　　　　　　　　　　　　　　　</w:t>
      </w:r>
      <w:r>
        <w:rPr>
          <w:rFonts w:hint="eastAsia"/>
          <w:lang w:eastAsia="zh-TW"/>
        </w:rPr>
        <w:t>乙　福島県郡山市朝日一丁目２９番９号</w:t>
      </w:r>
    </w:p>
    <w:p w14:paraId="0C1C8BA1" w14:textId="14EB5B3F" w:rsidR="00813E76" w:rsidRDefault="00813E76" w:rsidP="00813E76">
      <w:pPr>
        <w:snapToGrid w:val="0"/>
        <w:spacing w:before="240"/>
        <w:contextualSpacing/>
        <w:rPr>
          <w:lang w:eastAsia="zh-TW"/>
        </w:rPr>
      </w:pPr>
      <w:r>
        <w:rPr>
          <w:rFonts w:hint="eastAsia"/>
          <w:lang w:eastAsia="zh-TW"/>
        </w:rPr>
        <w:t xml:space="preserve">　　　　　　　　　　　　　　　　　　　　　社会福祉法人郡山市社会福祉協議会</w:t>
      </w:r>
    </w:p>
    <w:p w14:paraId="52122A74" w14:textId="437FACF5" w:rsidR="00813E76" w:rsidRDefault="00813E76" w:rsidP="00813E76">
      <w:pPr>
        <w:snapToGrid w:val="0"/>
        <w:spacing w:before="240"/>
        <w:contextualSpacing/>
        <w:rPr>
          <w:lang w:eastAsia="zh-TW"/>
        </w:rPr>
      </w:pPr>
      <w:r>
        <w:rPr>
          <w:rFonts w:hint="eastAsia"/>
          <w:lang w:eastAsia="zh-TW"/>
        </w:rPr>
        <w:t xml:space="preserve">　　　　　　　　　　　　　　　　　　　　　　会　長　　　　太田　健三</w:t>
      </w:r>
    </w:p>
    <w:sectPr w:rsidR="00813E76" w:rsidSect="002605F7">
      <w:pgSz w:w="11906" w:h="16838" w:code="9"/>
      <w:pgMar w:top="1134" w:right="1134" w:bottom="1134" w:left="1134" w:header="851" w:footer="992" w:gutter="0"/>
      <w:cols w:space="425"/>
      <w:docGrid w:type="linesAndChars" w:linePitch="39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2807" w14:textId="77777777" w:rsidR="004E16FD" w:rsidRDefault="004E16FD" w:rsidP="00015F38">
      <w:pPr>
        <w:spacing w:after="0" w:line="240" w:lineRule="auto"/>
      </w:pPr>
      <w:r>
        <w:separator/>
      </w:r>
    </w:p>
  </w:endnote>
  <w:endnote w:type="continuationSeparator" w:id="0">
    <w:p w14:paraId="6DCF4FC9" w14:textId="77777777" w:rsidR="004E16FD" w:rsidRDefault="004E16FD" w:rsidP="00015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8B1E" w14:textId="77777777" w:rsidR="004E16FD" w:rsidRDefault="004E16FD" w:rsidP="00015F38">
      <w:pPr>
        <w:spacing w:after="0" w:line="240" w:lineRule="auto"/>
      </w:pPr>
      <w:r>
        <w:separator/>
      </w:r>
    </w:p>
  </w:footnote>
  <w:footnote w:type="continuationSeparator" w:id="0">
    <w:p w14:paraId="6D747530" w14:textId="77777777" w:rsidR="004E16FD" w:rsidRDefault="004E16FD" w:rsidP="00015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B4"/>
    <w:rsid w:val="00015F38"/>
    <w:rsid w:val="00083339"/>
    <w:rsid w:val="00096BFF"/>
    <w:rsid w:val="000A1269"/>
    <w:rsid w:val="000B53BE"/>
    <w:rsid w:val="000D27C4"/>
    <w:rsid w:val="00102231"/>
    <w:rsid w:val="00107971"/>
    <w:rsid w:val="001107F8"/>
    <w:rsid w:val="00161736"/>
    <w:rsid w:val="00177A71"/>
    <w:rsid w:val="00216DB9"/>
    <w:rsid w:val="00236022"/>
    <w:rsid w:val="0025054A"/>
    <w:rsid w:val="002558AE"/>
    <w:rsid w:val="002605F7"/>
    <w:rsid w:val="002756BC"/>
    <w:rsid w:val="00280FD4"/>
    <w:rsid w:val="002B145C"/>
    <w:rsid w:val="002D0547"/>
    <w:rsid w:val="002F5967"/>
    <w:rsid w:val="00364C92"/>
    <w:rsid w:val="003D4357"/>
    <w:rsid w:val="003D50E9"/>
    <w:rsid w:val="003E2665"/>
    <w:rsid w:val="00410004"/>
    <w:rsid w:val="004114B9"/>
    <w:rsid w:val="00420C8D"/>
    <w:rsid w:val="00443D13"/>
    <w:rsid w:val="00464833"/>
    <w:rsid w:val="00467ADD"/>
    <w:rsid w:val="004A7F81"/>
    <w:rsid w:val="004E16FD"/>
    <w:rsid w:val="00507B3A"/>
    <w:rsid w:val="00521FC2"/>
    <w:rsid w:val="005440A6"/>
    <w:rsid w:val="0054657C"/>
    <w:rsid w:val="00551BA1"/>
    <w:rsid w:val="00571864"/>
    <w:rsid w:val="005C7948"/>
    <w:rsid w:val="0065665D"/>
    <w:rsid w:val="006A7556"/>
    <w:rsid w:val="007906BE"/>
    <w:rsid w:val="007F1738"/>
    <w:rsid w:val="00813E76"/>
    <w:rsid w:val="0083052E"/>
    <w:rsid w:val="00856675"/>
    <w:rsid w:val="00867516"/>
    <w:rsid w:val="008D60C8"/>
    <w:rsid w:val="008E248E"/>
    <w:rsid w:val="0090051D"/>
    <w:rsid w:val="00910868"/>
    <w:rsid w:val="009A7A9D"/>
    <w:rsid w:val="009C727E"/>
    <w:rsid w:val="00A21C53"/>
    <w:rsid w:val="00AA1F56"/>
    <w:rsid w:val="00AC0A03"/>
    <w:rsid w:val="00B30AE3"/>
    <w:rsid w:val="00B42DB0"/>
    <w:rsid w:val="00B73F41"/>
    <w:rsid w:val="00B90785"/>
    <w:rsid w:val="00B93B96"/>
    <w:rsid w:val="00BD3EE3"/>
    <w:rsid w:val="00C36DB4"/>
    <w:rsid w:val="00CA52BF"/>
    <w:rsid w:val="00D074FD"/>
    <w:rsid w:val="00D33EC6"/>
    <w:rsid w:val="00D758C0"/>
    <w:rsid w:val="00D90077"/>
    <w:rsid w:val="00DB2823"/>
    <w:rsid w:val="00DF47DD"/>
    <w:rsid w:val="00E14D40"/>
    <w:rsid w:val="00ED6B5A"/>
    <w:rsid w:val="00ED7F15"/>
    <w:rsid w:val="00F01F49"/>
    <w:rsid w:val="00F22BF8"/>
    <w:rsid w:val="00F23211"/>
    <w:rsid w:val="00F551E2"/>
    <w:rsid w:val="00FB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7571AA"/>
  <w15:chartTrackingRefBased/>
  <w15:docId w15:val="{11A56175-DF99-4685-9C50-06D3D7DB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4B9"/>
    <w:pPr>
      <w:widowControl w:val="0"/>
    </w:pPr>
    <w:rPr>
      <w:rFonts w:eastAsia="ＭＳ 明朝"/>
      <w:sz w:val="24"/>
    </w:rPr>
  </w:style>
  <w:style w:type="paragraph" w:styleId="1">
    <w:name w:val="heading 1"/>
    <w:basedOn w:val="a"/>
    <w:next w:val="a"/>
    <w:link w:val="10"/>
    <w:uiPriority w:val="9"/>
    <w:qFormat/>
    <w:rsid w:val="00C36D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6D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6DB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36D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6D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6D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6D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6D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6D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6D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6D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6D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6D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6D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6D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6D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6D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6D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6D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6D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D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6D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DB4"/>
    <w:pPr>
      <w:spacing w:before="160"/>
      <w:jc w:val="center"/>
    </w:pPr>
    <w:rPr>
      <w:i/>
      <w:iCs/>
      <w:color w:val="404040" w:themeColor="text1" w:themeTint="BF"/>
    </w:rPr>
  </w:style>
  <w:style w:type="character" w:customStyle="1" w:styleId="a8">
    <w:name w:val="引用文 (文字)"/>
    <w:basedOn w:val="a0"/>
    <w:link w:val="a7"/>
    <w:uiPriority w:val="29"/>
    <w:rsid w:val="00C36DB4"/>
    <w:rPr>
      <w:i/>
      <w:iCs/>
      <w:color w:val="404040" w:themeColor="text1" w:themeTint="BF"/>
    </w:rPr>
  </w:style>
  <w:style w:type="paragraph" w:styleId="a9">
    <w:name w:val="List Paragraph"/>
    <w:basedOn w:val="a"/>
    <w:uiPriority w:val="34"/>
    <w:qFormat/>
    <w:rsid w:val="00C36DB4"/>
    <w:pPr>
      <w:ind w:left="720"/>
      <w:contextualSpacing/>
    </w:pPr>
  </w:style>
  <w:style w:type="character" w:styleId="21">
    <w:name w:val="Intense Emphasis"/>
    <w:basedOn w:val="a0"/>
    <w:uiPriority w:val="21"/>
    <w:qFormat/>
    <w:rsid w:val="00C36DB4"/>
    <w:rPr>
      <w:i/>
      <w:iCs/>
      <w:color w:val="0F4761" w:themeColor="accent1" w:themeShade="BF"/>
    </w:rPr>
  </w:style>
  <w:style w:type="paragraph" w:styleId="22">
    <w:name w:val="Intense Quote"/>
    <w:basedOn w:val="a"/>
    <w:next w:val="a"/>
    <w:link w:val="23"/>
    <w:uiPriority w:val="30"/>
    <w:qFormat/>
    <w:rsid w:val="00C36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6DB4"/>
    <w:rPr>
      <w:i/>
      <w:iCs/>
      <w:color w:val="0F4761" w:themeColor="accent1" w:themeShade="BF"/>
    </w:rPr>
  </w:style>
  <w:style w:type="character" w:styleId="24">
    <w:name w:val="Intense Reference"/>
    <w:basedOn w:val="a0"/>
    <w:uiPriority w:val="32"/>
    <w:qFormat/>
    <w:rsid w:val="00C36DB4"/>
    <w:rPr>
      <w:b/>
      <w:bCs/>
      <w:smallCaps/>
      <w:color w:val="0F4761" w:themeColor="accent1" w:themeShade="BF"/>
      <w:spacing w:val="5"/>
    </w:rPr>
  </w:style>
  <w:style w:type="table" w:styleId="aa">
    <w:name w:val="Table Grid"/>
    <w:basedOn w:val="a1"/>
    <w:uiPriority w:val="39"/>
    <w:rsid w:val="00BD3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15F38"/>
    <w:pPr>
      <w:tabs>
        <w:tab w:val="center" w:pos="4252"/>
        <w:tab w:val="right" w:pos="8504"/>
      </w:tabs>
      <w:snapToGrid w:val="0"/>
    </w:pPr>
  </w:style>
  <w:style w:type="character" w:customStyle="1" w:styleId="ac">
    <w:name w:val="ヘッダー (文字)"/>
    <w:basedOn w:val="a0"/>
    <w:link w:val="ab"/>
    <w:uiPriority w:val="99"/>
    <w:rsid w:val="00015F38"/>
  </w:style>
  <w:style w:type="paragraph" w:styleId="ad">
    <w:name w:val="footer"/>
    <w:basedOn w:val="a"/>
    <w:link w:val="ae"/>
    <w:uiPriority w:val="99"/>
    <w:unhideWhenUsed/>
    <w:rsid w:val="00015F38"/>
    <w:pPr>
      <w:tabs>
        <w:tab w:val="center" w:pos="4252"/>
        <w:tab w:val="right" w:pos="8504"/>
      </w:tabs>
      <w:snapToGrid w:val="0"/>
    </w:pPr>
  </w:style>
  <w:style w:type="character" w:customStyle="1" w:styleId="ae">
    <w:name w:val="フッター (文字)"/>
    <w:basedOn w:val="a0"/>
    <w:link w:val="ad"/>
    <w:uiPriority w:val="99"/>
    <w:rsid w:val="00015F38"/>
  </w:style>
  <w:style w:type="paragraph" w:styleId="af">
    <w:name w:val="Date"/>
    <w:basedOn w:val="a"/>
    <w:next w:val="a"/>
    <w:link w:val="af0"/>
    <w:uiPriority w:val="99"/>
    <w:semiHidden/>
    <w:unhideWhenUsed/>
    <w:rsid w:val="00813E76"/>
  </w:style>
  <w:style w:type="character" w:customStyle="1" w:styleId="af0">
    <w:name w:val="日付 (文字)"/>
    <w:basedOn w:val="a0"/>
    <w:link w:val="af"/>
    <w:uiPriority w:val="99"/>
    <w:semiHidden/>
    <w:rsid w:val="00813E76"/>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424</Words>
  <Characters>2419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2024note02</dc:creator>
  <cp:keywords/>
  <dc:description/>
  <cp:lastModifiedBy>郡山市社会福祉協議会 郡山市社会福祉協議会</cp:lastModifiedBy>
  <cp:revision>9</cp:revision>
  <cp:lastPrinted>2026-01-16T01:05:00Z</cp:lastPrinted>
  <dcterms:created xsi:type="dcterms:W3CDTF">2026-01-07T05:09:00Z</dcterms:created>
  <dcterms:modified xsi:type="dcterms:W3CDTF">2026-01-16T01:06:00Z</dcterms:modified>
</cp:coreProperties>
</file>